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0943" w14:textId="55CC5248" w:rsidR="003674A0" w:rsidRDefault="006F383F" w:rsidP="00CA44BD">
      <w:pPr>
        <w:tabs>
          <w:tab w:val="left" w:pos="7830"/>
        </w:tabs>
      </w:pPr>
      <w:r>
        <w:rPr>
          <w:noProof/>
        </w:rPr>
        <w:drawing>
          <wp:anchor distT="0" distB="0" distL="114300" distR="114300" simplePos="0" relativeHeight="251658240" behindDoc="1" locked="0" layoutInCell="1" allowOverlap="1" wp14:anchorId="222B5C69" wp14:editId="3B3BA981">
            <wp:simplePos x="0" y="0"/>
            <wp:positionH relativeFrom="margin">
              <wp:posOffset>490855</wp:posOffset>
            </wp:positionH>
            <wp:positionV relativeFrom="paragraph">
              <wp:posOffset>-4445</wp:posOffset>
            </wp:positionV>
            <wp:extent cx="2571404" cy="459092"/>
            <wp:effectExtent l="0" t="0" r="635" b="0"/>
            <wp:wrapNone/>
            <wp:docPr id="551584135" name="Slika 1">
              <a:extLst xmlns:a="http://schemas.openxmlformats.org/drawingml/2006/main">
                <a:ext uri="{FF2B5EF4-FFF2-40B4-BE49-F238E27FC236}">
                  <a16:creationId xmlns:a16="http://schemas.microsoft.com/office/drawing/2014/main" id="{5A42628E-3855-4EF7-8E2B-CE6B15C6DB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51901" name="Slika 1570051901"/>
                    <pic:cNvPicPr/>
                  </pic:nvPicPr>
                  <pic:blipFill rotWithShape="1">
                    <a:blip r:embed="rId9" cstate="print">
                      <a:extLst>
                        <a:ext uri="{28A0092B-C50C-407E-A947-70E740481C1C}">
                          <a14:useLocalDpi xmlns:a14="http://schemas.microsoft.com/office/drawing/2010/main" val="0"/>
                        </a:ext>
                      </a:extLst>
                    </a:blip>
                    <a:srcRect l="45547" t="5202" r="5976"/>
                    <a:stretch>
                      <a:fillRect/>
                    </a:stretch>
                  </pic:blipFill>
                  <pic:spPr bwMode="auto">
                    <a:xfrm>
                      <a:off x="0" y="0"/>
                      <a:ext cx="2571404" cy="459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44BD">
        <w:rPr>
          <w:noProof/>
        </w:rPr>
        <w:drawing>
          <wp:anchor distT="0" distB="0" distL="114300" distR="114300" simplePos="0" relativeHeight="251658241" behindDoc="1" locked="0" layoutInCell="1" allowOverlap="1" wp14:anchorId="519B8A3C" wp14:editId="037FB906">
            <wp:simplePos x="0" y="0"/>
            <wp:positionH relativeFrom="margin">
              <wp:posOffset>4148455</wp:posOffset>
            </wp:positionH>
            <wp:positionV relativeFrom="paragraph">
              <wp:posOffset>186055</wp:posOffset>
            </wp:positionV>
            <wp:extent cx="1047750" cy="259715"/>
            <wp:effectExtent l="0" t="0" r="0" b="6985"/>
            <wp:wrapNone/>
            <wp:docPr id="1514126986" name="Slika 2">
              <a:extLst xmlns:a="http://schemas.openxmlformats.org/drawingml/2006/main">
                <a:ext uri="{FF2B5EF4-FFF2-40B4-BE49-F238E27FC236}">
                  <a16:creationId xmlns:a16="http://schemas.microsoft.com/office/drawing/2014/main" id="{D9631E82-CB54-4DD2-8AE1-C0B5F7E8BD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259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4BD">
        <w:tab/>
      </w:r>
    </w:p>
    <w:p w14:paraId="130694ED" w14:textId="7F8EC76E" w:rsidR="00540F6F" w:rsidRDefault="006F383F" w:rsidP="00F1768A">
      <w:pPr>
        <w:tabs>
          <w:tab w:val="left" w:pos="5289"/>
          <w:tab w:val="left" w:pos="7830"/>
        </w:tabs>
      </w:pPr>
      <w:r>
        <w:tab/>
      </w:r>
      <w:r w:rsidR="00F1768A">
        <w:tab/>
      </w:r>
    </w:p>
    <w:p w14:paraId="5DB3C0A8" w14:textId="25C3D49B" w:rsidR="008C221D" w:rsidRPr="008C221D" w:rsidRDefault="008C221D" w:rsidP="008C221D">
      <w:pPr>
        <w:jc w:val="both"/>
        <w:rPr>
          <w:rFonts w:ascii="Times New Roman" w:hAnsi="Times New Roman" w:cs="Times New Roman"/>
          <w:b/>
          <w:bCs/>
        </w:rPr>
      </w:pPr>
      <w:r w:rsidRPr="008C221D">
        <w:rPr>
          <w:rFonts w:ascii="Times New Roman" w:hAnsi="Times New Roman" w:cs="Times New Roman"/>
          <w:b/>
          <w:bCs/>
        </w:rPr>
        <w:t>S svojo idejo do podpore za razvoj Haloz</w:t>
      </w:r>
    </w:p>
    <w:p w14:paraId="275081D2" w14:textId="73D6A93D" w:rsidR="008C221D" w:rsidRPr="008C221D" w:rsidRDefault="008C221D" w:rsidP="008C221D">
      <w:pPr>
        <w:jc w:val="both"/>
        <w:rPr>
          <w:rFonts w:ascii="Times New Roman" w:hAnsi="Times New Roman" w:cs="Times New Roman"/>
        </w:rPr>
      </w:pPr>
      <w:r w:rsidRPr="008C221D">
        <w:rPr>
          <w:rFonts w:ascii="Times New Roman" w:hAnsi="Times New Roman" w:cs="Times New Roman"/>
        </w:rPr>
        <w:t>LAS Haloze je objavil 3. javni poziv za izbor projektov, s katerim želi spodbuditi nove razvojne zgodbe na območju občin Zavrč, Cirkulane, Videm, Podlehnik, Žetale in Majšperk. Poziv je odprt od 15. maja 2026, vloge pa je mogoče oddati do 31. julija 2026 do 15. ure.</w:t>
      </w:r>
    </w:p>
    <w:p w14:paraId="15495608" w14:textId="4E074FA4" w:rsidR="008C221D" w:rsidRPr="008C221D" w:rsidRDefault="008C221D" w:rsidP="008C221D">
      <w:pPr>
        <w:jc w:val="both"/>
        <w:rPr>
          <w:rFonts w:ascii="Times New Roman" w:hAnsi="Times New Roman" w:cs="Times New Roman"/>
        </w:rPr>
      </w:pPr>
      <w:r w:rsidRPr="008C221D">
        <w:rPr>
          <w:rFonts w:ascii="Times New Roman" w:hAnsi="Times New Roman" w:cs="Times New Roman"/>
        </w:rPr>
        <w:t>Javni poziv je priložnost za vse, ki imajo</w:t>
      </w:r>
      <w:r w:rsidR="006C7E42">
        <w:rPr>
          <w:rFonts w:ascii="Times New Roman" w:hAnsi="Times New Roman" w:cs="Times New Roman"/>
        </w:rPr>
        <w:t xml:space="preserve"> </w:t>
      </w:r>
      <w:r w:rsidRPr="008C221D">
        <w:rPr>
          <w:rFonts w:ascii="Times New Roman" w:hAnsi="Times New Roman" w:cs="Times New Roman"/>
        </w:rPr>
        <w:t>idejo, kako izboljšati življenje, ponudbo ali prepoznavnost Haloz. Namenjen je posameznikom, kmetijam, društvom, samostojnim podjetnikom, podjetjem, občinam, šolam, javnim zavodom in drugim organizacijam, ki želijo s svojim projektom prispevati k razvoju lokalnega okolja.</w:t>
      </w:r>
    </w:p>
    <w:p w14:paraId="07F66BE5" w14:textId="7156F4A8" w:rsidR="008C221D" w:rsidRPr="008C221D" w:rsidRDefault="008C221D" w:rsidP="008C221D">
      <w:pPr>
        <w:jc w:val="both"/>
        <w:rPr>
          <w:rFonts w:ascii="Times New Roman" w:hAnsi="Times New Roman" w:cs="Times New Roman"/>
        </w:rPr>
      </w:pPr>
      <w:r w:rsidRPr="008C221D">
        <w:rPr>
          <w:rFonts w:ascii="Times New Roman" w:hAnsi="Times New Roman" w:cs="Times New Roman"/>
        </w:rPr>
        <w:t>Sredstva so namenjena projektom, ki spodbujajo razvoj podeželja, turizma, vinogradništva, kmetijstva, varovanja okolja, lokalne hrane, digitalizacije, novih tehnologij in kakovosti življenja v Halozah. Posebej dobrodošle so ideje, ki povezujejo ljudi, ponudnike, društva, kmetije in druge deležnike ter ustvarjajo nekaj koristnega za skupnost.</w:t>
      </w:r>
    </w:p>
    <w:p w14:paraId="7612C265" w14:textId="6FC717A5" w:rsidR="008C221D" w:rsidRPr="008C221D" w:rsidRDefault="008C221D" w:rsidP="008C221D">
      <w:pPr>
        <w:jc w:val="both"/>
        <w:rPr>
          <w:rFonts w:ascii="Times New Roman" w:hAnsi="Times New Roman" w:cs="Times New Roman"/>
        </w:rPr>
      </w:pPr>
      <w:r w:rsidRPr="008C221D">
        <w:rPr>
          <w:rFonts w:ascii="Times New Roman" w:hAnsi="Times New Roman" w:cs="Times New Roman"/>
        </w:rPr>
        <w:t>Pri pripravi Strategije lokalnega razvoja LAS Haloze 2021–2027 so bile na območju prepoznane pomembne potrebe in razvojni izzivi. Med njimi so spodbujanje dodatnih dejavnosti na podeželju, mikro podjetništva, trajnostnega turizma in vinogradništva, razvoj storitev, povezanih z naravo in kakovostno lokalno hrano, povezovanje ponudnikov v kratke dobavne in prodajne verige ter uvajanje digitalizacije v poslovne procese. Prav na teh področjih lahko prijavitelji s svojimi idejami prispevajo k bolj povezanim, sodobnim in prepoznavnim Halozam.</w:t>
      </w:r>
    </w:p>
    <w:p w14:paraId="6EE33DDD" w14:textId="7C456ACB" w:rsidR="008C221D" w:rsidRPr="008C221D" w:rsidRDefault="008C221D" w:rsidP="008C221D">
      <w:pPr>
        <w:jc w:val="both"/>
        <w:rPr>
          <w:rFonts w:ascii="Times New Roman" w:hAnsi="Times New Roman" w:cs="Times New Roman"/>
        </w:rPr>
      </w:pPr>
      <w:r w:rsidRPr="008C221D">
        <w:rPr>
          <w:rFonts w:ascii="Times New Roman" w:hAnsi="Times New Roman" w:cs="Times New Roman"/>
        </w:rPr>
        <w:t xml:space="preserve">LAS Haloze je ena izmed 37 lokalnih akcijskih skupin v Sloveniji. Na območju Haloz se razvojni projekti s pomočjo tovrstnih sredstev izvajajo že od leta 2007, v tem času pa je bilo izvedenih že </w:t>
      </w:r>
      <w:r w:rsidR="00542872">
        <w:rPr>
          <w:rFonts w:ascii="Times New Roman" w:hAnsi="Times New Roman" w:cs="Times New Roman"/>
        </w:rPr>
        <w:t>ve</w:t>
      </w:r>
      <w:r w:rsidR="00006AA1">
        <w:rPr>
          <w:rFonts w:ascii="Times New Roman" w:hAnsi="Times New Roman" w:cs="Times New Roman"/>
        </w:rPr>
        <w:t>č</w:t>
      </w:r>
      <w:r w:rsidR="00872B7D">
        <w:rPr>
          <w:rFonts w:ascii="Times New Roman" w:hAnsi="Times New Roman" w:cs="Times New Roman"/>
        </w:rPr>
        <w:t xml:space="preserve"> kot</w:t>
      </w:r>
      <w:r w:rsidRPr="008C221D">
        <w:rPr>
          <w:rFonts w:ascii="Times New Roman" w:hAnsi="Times New Roman" w:cs="Times New Roman"/>
        </w:rPr>
        <w:t xml:space="preserve"> 150 projektov. Ti projekti pomembno </w:t>
      </w:r>
      <w:r w:rsidR="00D43232">
        <w:rPr>
          <w:rFonts w:ascii="Times New Roman" w:hAnsi="Times New Roman" w:cs="Times New Roman"/>
        </w:rPr>
        <w:t>pris</w:t>
      </w:r>
      <w:r w:rsidR="0085394C">
        <w:rPr>
          <w:rFonts w:ascii="Times New Roman" w:hAnsi="Times New Roman" w:cs="Times New Roman"/>
        </w:rPr>
        <w:t>pevajo</w:t>
      </w:r>
      <w:r w:rsidRPr="008C221D">
        <w:rPr>
          <w:rFonts w:ascii="Times New Roman" w:hAnsi="Times New Roman" w:cs="Times New Roman"/>
        </w:rPr>
        <w:t xml:space="preserve"> k razvoju krajev, povezovanju lokalnih ponudnikov in večji prepoznavnosti Haloz kot območja z bogato tradicijo, naravo, vinogradništvom in kulturno dediščino.</w:t>
      </w:r>
    </w:p>
    <w:p w14:paraId="2AB9F8E1" w14:textId="0AD9F047" w:rsidR="008C221D" w:rsidRPr="008C221D" w:rsidRDefault="008C221D" w:rsidP="008C221D">
      <w:pPr>
        <w:jc w:val="both"/>
        <w:rPr>
          <w:rFonts w:ascii="Times New Roman" w:hAnsi="Times New Roman" w:cs="Times New Roman"/>
        </w:rPr>
      </w:pPr>
      <w:r w:rsidRPr="008C221D">
        <w:rPr>
          <w:rFonts w:ascii="Times New Roman" w:hAnsi="Times New Roman" w:cs="Times New Roman"/>
        </w:rPr>
        <w:t xml:space="preserve">V okviru 3. javnega poziva je za sofinanciranje projektov na voljo </w:t>
      </w:r>
      <w:r w:rsidR="002510F6">
        <w:rPr>
          <w:rFonts w:ascii="Times New Roman" w:hAnsi="Times New Roman" w:cs="Times New Roman"/>
        </w:rPr>
        <w:t xml:space="preserve">nekaj </w:t>
      </w:r>
      <w:r w:rsidR="004425D5">
        <w:rPr>
          <w:rFonts w:ascii="Times New Roman" w:hAnsi="Times New Roman" w:cs="Times New Roman"/>
        </w:rPr>
        <w:t xml:space="preserve">čez </w:t>
      </w:r>
      <w:r w:rsidR="002968D7">
        <w:rPr>
          <w:rFonts w:ascii="Times New Roman" w:hAnsi="Times New Roman" w:cs="Times New Roman"/>
        </w:rPr>
        <w:t>200</w:t>
      </w:r>
      <w:r w:rsidR="00C246ED">
        <w:rPr>
          <w:rFonts w:ascii="Times New Roman" w:hAnsi="Times New Roman" w:cs="Times New Roman"/>
        </w:rPr>
        <w:t>.00</w:t>
      </w:r>
      <w:r w:rsidR="00C248B8">
        <w:rPr>
          <w:rFonts w:ascii="Times New Roman" w:hAnsi="Times New Roman" w:cs="Times New Roman"/>
        </w:rPr>
        <w:t>0,00</w:t>
      </w:r>
      <w:r w:rsidRPr="008C221D">
        <w:rPr>
          <w:rFonts w:ascii="Times New Roman" w:hAnsi="Times New Roman" w:cs="Times New Roman"/>
        </w:rPr>
        <w:t xml:space="preserve"> EUR. Projekti neinvesticijske narave so sofinancirani do 80 odstotkov upravičenih stroškov, investicijski projekti pa do 65 odstotkov. Najnižji znesek podpore za posamezen projekt znaša 5.000 </w:t>
      </w:r>
      <w:r w:rsidR="00725D74">
        <w:rPr>
          <w:rFonts w:ascii="Times New Roman" w:hAnsi="Times New Roman" w:cs="Times New Roman"/>
        </w:rPr>
        <w:t>EUR</w:t>
      </w:r>
      <w:r w:rsidRPr="008C221D">
        <w:rPr>
          <w:rFonts w:ascii="Times New Roman" w:hAnsi="Times New Roman" w:cs="Times New Roman"/>
        </w:rPr>
        <w:t xml:space="preserve">, najvišji pa 50.000 </w:t>
      </w:r>
      <w:r w:rsidR="00725D74">
        <w:rPr>
          <w:rFonts w:ascii="Times New Roman" w:hAnsi="Times New Roman" w:cs="Times New Roman"/>
        </w:rPr>
        <w:t>EUR</w:t>
      </w:r>
      <w:r w:rsidRPr="008C221D">
        <w:rPr>
          <w:rFonts w:ascii="Times New Roman" w:hAnsi="Times New Roman" w:cs="Times New Roman"/>
        </w:rPr>
        <w:t xml:space="preserve">. Projekti </w:t>
      </w:r>
      <w:r w:rsidR="00853A3F">
        <w:rPr>
          <w:rFonts w:ascii="Times New Roman" w:hAnsi="Times New Roman" w:cs="Times New Roman"/>
        </w:rPr>
        <w:t>so</w:t>
      </w:r>
      <w:r w:rsidRPr="008C221D">
        <w:rPr>
          <w:rFonts w:ascii="Times New Roman" w:hAnsi="Times New Roman" w:cs="Times New Roman"/>
        </w:rPr>
        <w:t xml:space="preserve"> sofinancirani iz Evropskega kmetijskega sklada za razvoj podeželja.</w:t>
      </w:r>
    </w:p>
    <w:p w14:paraId="61D656E9" w14:textId="08E4CC74" w:rsidR="002E6370" w:rsidRPr="00540F6F" w:rsidRDefault="00E2626F" w:rsidP="008C221D">
      <w:pPr>
        <w:jc w:val="both"/>
        <w:rPr>
          <w:rFonts w:ascii="Times New Roman" w:hAnsi="Times New Roman" w:cs="Times New Roman"/>
        </w:rPr>
      </w:pPr>
      <w:r>
        <w:rPr>
          <w:rFonts w:ascii="Times New Roman" w:hAnsi="Times New Roman" w:cs="Times New Roman"/>
        </w:rPr>
        <w:t>Ra</w:t>
      </w:r>
      <w:r w:rsidR="005122BF">
        <w:rPr>
          <w:rFonts w:ascii="Times New Roman" w:hAnsi="Times New Roman" w:cs="Times New Roman"/>
        </w:rPr>
        <w:t>zpisna</w:t>
      </w:r>
      <w:r w:rsidR="006115EE">
        <w:rPr>
          <w:rFonts w:ascii="Times New Roman" w:hAnsi="Times New Roman" w:cs="Times New Roman"/>
        </w:rPr>
        <w:t xml:space="preserve"> </w:t>
      </w:r>
      <w:r w:rsidR="005914B4">
        <w:rPr>
          <w:rFonts w:ascii="Times New Roman" w:hAnsi="Times New Roman" w:cs="Times New Roman"/>
        </w:rPr>
        <w:t>dokument</w:t>
      </w:r>
      <w:r w:rsidR="00F12B09">
        <w:rPr>
          <w:rFonts w:ascii="Times New Roman" w:hAnsi="Times New Roman" w:cs="Times New Roman"/>
        </w:rPr>
        <w:t>acija</w:t>
      </w:r>
      <w:r w:rsidR="00553823">
        <w:rPr>
          <w:rFonts w:ascii="Times New Roman" w:hAnsi="Times New Roman" w:cs="Times New Roman"/>
        </w:rPr>
        <w:t xml:space="preserve"> </w:t>
      </w:r>
      <w:r w:rsidR="009C4782">
        <w:rPr>
          <w:rFonts w:ascii="Times New Roman" w:hAnsi="Times New Roman" w:cs="Times New Roman"/>
        </w:rPr>
        <w:t>je</w:t>
      </w:r>
      <w:r w:rsidR="00502766">
        <w:rPr>
          <w:rFonts w:ascii="Times New Roman" w:hAnsi="Times New Roman" w:cs="Times New Roman"/>
        </w:rPr>
        <w:t xml:space="preserve"> na</w:t>
      </w:r>
      <w:r w:rsidR="00C232A5" w:rsidRPr="008C221D">
        <w:rPr>
          <w:rFonts w:ascii="Times New Roman" w:hAnsi="Times New Roman" w:cs="Times New Roman"/>
        </w:rPr>
        <w:t xml:space="preserve"> voljo na spletni strani </w:t>
      </w:r>
      <w:hyperlink r:id="rId11" w:history="1">
        <w:r w:rsidR="00C356AE" w:rsidRPr="001020AB">
          <w:rPr>
            <w:rStyle w:val="Hyperlink"/>
            <w:rFonts w:ascii="Times New Roman" w:hAnsi="Times New Roman" w:cs="Times New Roman"/>
          </w:rPr>
          <w:t>www.haloze.org</w:t>
        </w:r>
      </w:hyperlink>
      <w:r w:rsidR="00C356AE">
        <w:rPr>
          <w:rFonts w:ascii="Times New Roman" w:hAnsi="Times New Roman" w:cs="Times New Roman"/>
        </w:rPr>
        <w:t xml:space="preserve">. </w:t>
      </w:r>
      <w:r w:rsidR="00DD339F">
        <w:rPr>
          <w:rFonts w:ascii="Times New Roman" w:hAnsi="Times New Roman" w:cs="Times New Roman"/>
        </w:rPr>
        <w:t xml:space="preserve"> </w:t>
      </w:r>
      <w:r w:rsidR="008C221D" w:rsidRPr="008C221D">
        <w:rPr>
          <w:rFonts w:ascii="Times New Roman" w:hAnsi="Times New Roman" w:cs="Times New Roman"/>
        </w:rPr>
        <w:t>Dodatne informacije</w:t>
      </w:r>
      <w:r w:rsidR="002B2DE5">
        <w:rPr>
          <w:rFonts w:ascii="Times New Roman" w:hAnsi="Times New Roman" w:cs="Times New Roman"/>
        </w:rPr>
        <w:t xml:space="preserve"> </w:t>
      </w:r>
      <w:r w:rsidR="0021174E">
        <w:rPr>
          <w:rFonts w:ascii="Times New Roman" w:hAnsi="Times New Roman" w:cs="Times New Roman"/>
        </w:rPr>
        <w:t>lah</w:t>
      </w:r>
      <w:r w:rsidR="003711D3">
        <w:rPr>
          <w:rFonts w:ascii="Times New Roman" w:hAnsi="Times New Roman" w:cs="Times New Roman"/>
        </w:rPr>
        <w:t>ko prido</w:t>
      </w:r>
      <w:r w:rsidR="003D0E75">
        <w:rPr>
          <w:rFonts w:ascii="Times New Roman" w:hAnsi="Times New Roman" w:cs="Times New Roman"/>
        </w:rPr>
        <w:t xml:space="preserve">bite </w:t>
      </w:r>
      <w:r w:rsidR="008971BE">
        <w:rPr>
          <w:rFonts w:ascii="Times New Roman" w:hAnsi="Times New Roman" w:cs="Times New Roman"/>
        </w:rPr>
        <w:t>pri</w:t>
      </w:r>
      <w:r w:rsidR="00817502">
        <w:rPr>
          <w:rFonts w:ascii="Times New Roman" w:hAnsi="Times New Roman" w:cs="Times New Roman"/>
        </w:rPr>
        <w:t xml:space="preserve"> </w:t>
      </w:r>
      <w:r w:rsidR="00E761D0">
        <w:rPr>
          <w:rFonts w:ascii="Times New Roman" w:hAnsi="Times New Roman" w:cs="Times New Roman"/>
        </w:rPr>
        <w:t>vo</w:t>
      </w:r>
      <w:r w:rsidR="00190A75">
        <w:rPr>
          <w:rFonts w:ascii="Times New Roman" w:hAnsi="Times New Roman" w:cs="Times New Roman"/>
        </w:rPr>
        <w:t>d</w:t>
      </w:r>
      <w:r w:rsidR="001B2A64">
        <w:rPr>
          <w:rFonts w:ascii="Times New Roman" w:hAnsi="Times New Roman" w:cs="Times New Roman"/>
        </w:rPr>
        <w:t>il</w:t>
      </w:r>
      <w:r w:rsidR="00DE30D6">
        <w:rPr>
          <w:rFonts w:ascii="Times New Roman" w:hAnsi="Times New Roman" w:cs="Times New Roman"/>
        </w:rPr>
        <w:t>nem</w:t>
      </w:r>
      <w:r w:rsidR="00421228" w:rsidRPr="008C221D">
        <w:rPr>
          <w:rFonts w:ascii="Times New Roman" w:hAnsi="Times New Roman" w:cs="Times New Roman"/>
        </w:rPr>
        <w:t xml:space="preserve"> partnerj</w:t>
      </w:r>
      <w:r w:rsidR="000A3A8B">
        <w:rPr>
          <w:rFonts w:ascii="Times New Roman" w:hAnsi="Times New Roman" w:cs="Times New Roman"/>
        </w:rPr>
        <w:t>u</w:t>
      </w:r>
      <w:r w:rsidR="00421228" w:rsidRPr="008C221D">
        <w:rPr>
          <w:rFonts w:ascii="Times New Roman" w:hAnsi="Times New Roman" w:cs="Times New Roman"/>
        </w:rPr>
        <w:t>, PRJ Halo podeželsko razvojno jedro, Cirkulane 56, 2282 Cirkulane</w:t>
      </w:r>
      <w:r w:rsidR="002C7B63">
        <w:rPr>
          <w:rFonts w:ascii="Times New Roman" w:hAnsi="Times New Roman" w:cs="Times New Roman"/>
        </w:rPr>
        <w:t>,</w:t>
      </w:r>
      <w:r w:rsidR="00421228" w:rsidRPr="008C221D">
        <w:rPr>
          <w:rFonts w:ascii="Times New Roman" w:hAnsi="Times New Roman" w:cs="Times New Roman"/>
        </w:rPr>
        <w:t xml:space="preserve"> </w:t>
      </w:r>
      <w:r w:rsidR="008C221D" w:rsidRPr="008C221D">
        <w:rPr>
          <w:rFonts w:ascii="Times New Roman" w:hAnsi="Times New Roman" w:cs="Times New Roman"/>
        </w:rPr>
        <w:t>po elektronski pošti las.haloze@halo.si ali po telefonu 02 795 32 00, vsak delovnik med 8. in 16. uro. Zadnja vprašanja v zvezi s pozivom je mogoče posredovati do ponedeljka, 27. julija 2026.</w:t>
      </w:r>
    </w:p>
    <w:sectPr w:rsidR="002E6370" w:rsidRPr="00540F6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D7D9" w14:textId="77777777" w:rsidR="00302E21" w:rsidRDefault="00302E21" w:rsidP="006F599A">
      <w:pPr>
        <w:spacing w:after="0" w:line="240" w:lineRule="auto"/>
      </w:pPr>
      <w:r>
        <w:separator/>
      </w:r>
    </w:p>
  </w:endnote>
  <w:endnote w:type="continuationSeparator" w:id="0">
    <w:p w14:paraId="247F0DDD" w14:textId="77777777" w:rsidR="00302E21" w:rsidRDefault="00302E21" w:rsidP="006F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25D0" w14:textId="77777777" w:rsidR="00302E21" w:rsidRDefault="00302E21" w:rsidP="006F599A">
      <w:pPr>
        <w:spacing w:after="0" w:line="240" w:lineRule="auto"/>
      </w:pPr>
      <w:r>
        <w:separator/>
      </w:r>
    </w:p>
  </w:footnote>
  <w:footnote w:type="continuationSeparator" w:id="0">
    <w:p w14:paraId="591F6697" w14:textId="77777777" w:rsidR="00302E21" w:rsidRDefault="00302E21" w:rsidP="006F5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9EAA" w14:textId="014D7531" w:rsidR="006F599A" w:rsidRPr="004308EF" w:rsidRDefault="004308EF" w:rsidP="004308EF">
    <w:pPr>
      <w:jc w:val="right"/>
      <w:rPr>
        <w:sz w:val="16"/>
        <w:szCs w:val="16"/>
      </w:rPr>
    </w:pPr>
    <w:r>
      <w:rPr>
        <w:sz w:val="16"/>
        <w:szCs w:val="16"/>
      </w:rPr>
      <w:t xml:space="preserve">Z: </w:t>
    </w:r>
    <w:r w:rsidR="00D246B6">
      <w:rPr>
        <w:sz w:val="16"/>
        <w:szCs w:val="16"/>
      </w:rPr>
      <w:t>3lp300w26_00</w:t>
    </w:r>
    <w:r w:rsidR="00F55BEF">
      <w:rPr>
        <w:sz w:val="16"/>
        <w:szCs w:val="16"/>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6F"/>
    <w:rsid w:val="00006AA1"/>
    <w:rsid w:val="00016166"/>
    <w:rsid w:val="00016186"/>
    <w:rsid w:val="000450F4"/>
    <w:rsid w:val="00050A5C"/>
    <w:rsid w:val="00052265"/>
    <w:rsid w:val="000566B0"/>
    <w:rsid w:val="00076B51"/>
    <w:rsid w:val="00087616"/>
    <w:rsid w:val="00097AF0"/>
    <w:rsid w:val="000A077C"/>
    <w:rsid w:val="000A3A8B"/>
    <w:rsid w:val="000B1BE2"/>
    <w:rsid w:val="000D725F"/>
    <w:rsid w:val="000F4039"/>
    <w:rsid w:val="000F6B9C"/>
    <w:rsid w:val="00103D0D"/>
    <w:rsid w:val="001127B6"/>
    <w:rsid w:val="00120B21"/>
    <w:rsid w:val="001374D9"/>
    <w:rsid w:val="0013781B"/>
    <w:rsid w:val="001450DA"/>
    <w:rsid w:val="0015198B"/>
    <w:rsid w:val="00154620"/>
    <w:rsid w:val="00175FAE"/>
    <w:rsid w:val="00181318"/>
    <w:rsid w:val="00190A75"/>
    <w:rsid w:val="00193D9B"/>
    <w:rsid w:val="00194EFC"/>
    <w:rsid w:val="001B2A64"/>
    <w:rsid w:val="001B2CA1"/>
    <w:rsid w:val="001E51EB"/>
    <w:rsid w:val="001F0770"/>
    <w:rsid w:val="00201D34"/>
    <w:rsid w:val="00204A7A"/>
    <w:rsid w:val="00206CE9"/>
    <w:rsid w:val="00210A73"/>
    <w:rsid w:val="0021174E"/>
    <w:rsid w:val="00215441"/>
    <w:rsid w:val="00224D4A"/>
    <w:rsid w:val="002510F6"/>
    <w:rsid w:val="0027440D"/>
    <w:rsid w:val="00294062"/>
    <w:rsid w:val="002968D7"/>
    <w:rsid w:val="002B2DE5"/>
    <w:rsid w:val="002C02E6"/>
    <w:rsid w:val="002C7B63"/>
    <w:rsid w:val="002D3B3D"/>
    <w:rsid w:val="002E6370"/>
    <w:rsid w:val="002F2A1C"/>
    <w:rsid w:val="00302E21"/>
    <w:rsid w:val="003134A3"/>
    <w:rsid w:val="00317BB9"/>
    <w:rsid w:val="003202A0"/>
    <w:rsid w:val="00323063"/>
    <w:rsid w:val="0035063F"/>
    <w:rsid w:val="003674A0"/>
    <w:rsid w:val="003711D3"/>
    <w:rsid w:val="003717E9"/>
    <w:rsid w:val="00371C34"/>
    <w:rsid w:val="0037777A"/>
    <w:rsid w:val="00397551"/>
    <w:rsid w:val="003A3412"/>
    <w:rsid w:val="003B7576"/>
    <w:rsid w:val="003C7A1F"/>
    <w:rsid w:val="003D0E75"/>
    <w:rsid w:val="003E0856"/>
    <w:rsid w:val="003E4B0E"/>
    <w:rsid w:val="00405441"/>
    <w:rsid w:val="00417AEA"/>
    <w:rsid w:val="00417B0C"/>
    <w:rsid w:val="00420277"/>
    <w:rsid w:val="00421228"/>
    <w:rsid w:val="004246F2"/>
    <w:rsid w:val="004308EF"/>
    <w:rsid w:val="00430BB2"/>
    <w:rsid w:val="0043626D"/>
    <w:rsid w:val="004425D5"/>
    <w:rsid w:val="004471EC"/>
    <w:rsid w:val="004527D4"/>
    <w:rsid w:val="004610F5"/>
    <w:rsid w:val="00483565"/>
    <w:rsid w:val="00485A96"/>
    <w:rsid w:val="004971B8"/>
    <w:rsid w:val="004B0C0D"/>
    <w:rsid w:val="004B392E"/>
    <w:rsid w:val="004B6089"/>
    <w:rsid w:val="004D3E87"/>
    <w:rsid w:val="004D6FE8"/>
    <w:rsid w:val="004E1FA6"/>
    <w:rsid w:val="004F2BA3"/>
    <w:rsid w:val="005026AC"/>
    <w:rsid w:val="00502766"/>
    <w:rsid w:val="00511715"/>
    <w:rsid w:val="005122BF"/>
    <w:rsid w:val="005171B5"/>
    <w:rsid w:val="00533992"/>
    <w:rsid w:val="00533D38"/>
    <w:rsid w:val="00540F6F"/>
    <w:rsid w:val="00542872"/>
    <w:rsid w:val="00553823"/>
    <w:rsid w:val="00553C02"/>
    <w:rsid w:val="00556D92"/>
    <w:rsid w:val="00561AD7"/>
    <w:rsid w:val="005819D8"/>
    <w:rsid w:val="005914B4"/>
    <w:rsid w:val="005D4D9B"/>
    <w:rsid w:val="005D7607"/>
    <w:rsid w:val="006075D0"/>
    <w:rsid w:val="006115EE"/>
    <w:rsid w:val="00613627"/>
    <w:rsid w:val="0063614C"/>
    <w:rsid w:val="00640E89"/>
    <w:rsid w:val="00644DEE"/>
    <w:rsid w:val="00653979"/>
    <w:rsid w:val="00684EC4"/>
    <w:rsid w:val="0069303C"/>
    <w:rsid w:val="006C7E42"/>
    <w:rsid w:val="006E2AB0"/>
    <w:rsid w:val="006E5AF2"/>
    <w:rsid w:val="006F383F"/>
    <w:rsid w:val="006F599A"/>
    <w:rsid w:val="00702D03"/>
    <w:rsid w:val="00705D83"/>
    <w:rsid w:val="00725D74"/>
    <w:rsid w:val="00736823"/>
    <w:rsid w:val="00753522"/>
    <w:rsid w:val="00761FB0"/>
    <w:rsid w:val="007631A8"/>
    <w:rsid w:val="0078636F"/>
    <w:rsid w:val="007A790F"/>
    <w:rsid w:val="007B5758"/>
    <w:rsid w:val="007C16D7"/>
    <w:rsid w:val="007E5807"/>
    <w:rsid w:val="007E72C1"/>
    <w:rsid w:val="008079DC"/>
    <w:rsid w:val="00817502"/>
    <w:rsid w:val="008235E6"/>
    <w:rsid w:val="0083330B"/>
    <w:rsid w:val="00840EE4"/>
    <w:rsid w:val="00841BA9"/>
    <w:rsid w:val="0085394C"/>
    <w:rsid w:val="00853A3F"/>
    <w:rsid w:val="00872B7D"/>
    <w:rsid w:val="0087346A"/>
    <w:rsid w:val="00892814"/>
    <w:rsid w:val="0089632E"/>
    <w:rsid w:val="008971BE"/>
    <w:rsid w:val="008B1036"/>
    <w:rsid w:val="008B29CF"/>
    <w:rsid w:val="008B5C77"/>
    <w:rsid w:val="008C221D"/>
    <w:rsid w:val="008C73D0"/>
    <w:rsid w:val="008E6027"/>
    <w:rsid w:val="00912999"/>
    <w:rsid w:val="00914DB3"/>
    <w:rsid w:val="009171AC"/>
    <w:rsid w:val="0092658D"/>
    <w:rsid w:val="009339BA"/>
    <w:rsid w:val="00972643"/>
    <w:rsid w:val="009779D7"/>
    <w:rsid w:val="009C4782"/>
    <w:rsid w:val="009D3531"/>
    <w:rsid w:val="009D7068"/>
    <w:rsid w:val="009F6CFD"/>
    <w:rsid w:val="00A10118"/>
    <w:rsid w:val="00A27C04"/>
    <w:rsid w:val="00A7753C"/>
    <w:rsid w:val="00AD04DF"/>
    <w:rsid w:val="00AD5904"/>
    <w:rsid w:val="00AD6DF3"/>
    <w:rsid w:val="00B00F58"/>
    <w:rsid w:val="00B01D61"/>
    <w:rsid w:val="00B17BFD"/>
    <w:rsid w:val="00B17F5C"/>
    <w:rsid w:val="00B51F10"/>
    <w:rsid w:val="00B71319"/>
    <w:rsid w:val="00B86AAB"/>
    <w:rsid w:val="00B873C4"/>
    <w:rsid w:val="00B94048"/>
    <w:rsid w:val="00BA2560"/>
    <w:rsid w:val="00BB4623"/>
    <w:rsid w:val="00BC5954"/>
    <w:rsid w:val="00BD32E5"/>
    <w:rsid w:val="00C232A5"/>
    <w:rsid w:val="00C246ED"/>
    <w:rsid w:val="00C248B8"/>
    <w:rsid w:val="00C276CA"/>
    <w:rsid w:val="00C316A4"/>
    <w:rsid w:val="00C356AE"/>
    <w:rsid w:val="00C36479"/>
    <w:rsid w:val="00C657D3"/>
    <w:rsid w:val="00C92A10"/>
    <w:rsid w:val="00CA44BD"/>
    <w:rsid w:val="00CB3FB8"/>
    <w:rsid w:val="00CC73B8"/>
    <w:rsid w:val="00CC7F70"/>
    <w:rsid w:val="00CD7A9F"/>
    <w:rsid w:val="00D10D24"/>
    <w:rsid w:val="00D246B6"/>
    <w:rsid w:val="00D304D6"/>
    <w:rsid w:val="00D34823"/>
    <w:rsid w:val="00D43232"/>
    <w:rsid w:val="00D57D3E"/>
    <w:rsid w:val="00D7362E"/>
    <w:rsid w:val="00D76073"/>
    <w:rsid w:val="00D80CE2"/>
    <w:rsid w:val="00D82E22"/>
    <w:rsid w:val="00D83EED"/>
    <w:rsid w:val="00D93E86"/>
    <w:rsid w:val="00DB1009"/>
    <w:rsid w:val="00DB29DA"/>
    <w:rsid w:val="00DD1686"/>
    <w:rsid w:val="00DD339F"/>
    <w:rsid w:val="00DE2D25"/>
    <w:rsid w:val="00DE30D6"/>
    <w:rsid w:val="00DF67A2"/>
    <w:rsid w:val="00E073E9"/>
    <w:rsid w:val="00E0795C"/>
    <w:rsid w:val="00E12FBA"/>
    <w:rsid w:val="00E2626F"/>
    <w:rsid w:val="00E303F3"/>
    <w:rsid w:val="00E410F9"/>
    <w:rsid w:val="00E52BFD"/>
    <w:rsid w:val="00E54448"/>
    <w:rsid w:val="00E7510F"/>
    <w:rsid w:val="00E761D0"/>
    <w:rsid w:val="00E95628"/>
    <w:rsid w:val="00EA0977"/>
    <w:rsid w:val="00ED116C"/>
    <w:rsid w:val="00EE36BE"/>
    <w:rsid w:val="00EF01F5"/>
    <w:rsid w:val="00EF1CD1"/>
    <w:rsid w:val="00EF780A"/>
    <w:rsid w:val="00F0417D"/>
    <w:rsid w:val="00F04E1C"/>
    <w:rsid w:val="00F12B09"/>
    <w:rsid w:val="00F13310"/>
    <w:rsid w:val="00F1768A"/>
    <w:rsid w:val="00F17780"/>
    <w:rsid w:val="00F20D32"/>
    <w:rsid w:val="00F22873"/>
    <w:rsid w:val="00F24201"/>
    <w:rsid w:val="00F26CA2"/>
    <w:rsid w:val="00F34740"/>
    <w:rsid w:val="00F55BEF"/>
    <w:rsid w:val="00F60844"/>
    <w:rsid w:val="00F62211"/>
    <w:rsid w:val="00F714E5"/>
    <w:rsid w:val="00F73963"/>
    <w:rsid w:val="00F82E09"/>
    <w:rsid w:val="00FA643B"/>
    <w:rsid w:val="00FC08FF"/>
    <w:rsid w:val="00FC12E3"/>
    <w:rsid w:val="00FE50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0823"/>
  <w15:chartTrackingRefBased/>
  <w15:docId w15:val="{4D0F4F3C-11C5-43BD-9C4A-12C637F2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D246B6"/>
  </w:style>
  <w:style w:type="paragraph" w:styleId="Heading1">
    <w:name w:val="Heading 1"/>
    <w:basedOn w:val="Normal"/>
    <w:next w:val="Normal"/>
    <w:uiPriority w:val="9"/>
    <w:qFormat/>
    <w:rsid w:val="00540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540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540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540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540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540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540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540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540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F6F"/>
    <w:pPr>
      <w:ind w:left="720"/>
      <w:contextualSpacing/>
    </w:pPr>
  </w:style>
  <w:style w:type="character" w:styleId="IntenseEmphasis">
    <w:name w:val="Intense Emphasis"/>
    <w:basedOn w:val="DefaultParagraphFont"/>
    <w:uiPriority w:val="21"/>
    <w:qFormat/>
    <w:rsid w:val="00540F6F"/>
    <w:rPr>
      <w:i/>
      <w:iCs/>
      <w:color w:val="0F4761" w:themeColor="accent1" w:themeShade="BF"/>
    </w:rPr>
  </w:style>
  <w:style w:type="character" w:styleId="IntenseReference">
    <w:name w:val="Intense Reference"/>
    <w:basedOn w:val="DefaultParagraphFont"/>
    <w:uiPriority w:val="32"/>
    <w:qFormat/>
    <w:rsid w:val="00540F6F"/>
    <w:rPr>
      <w:b/>
      <w:bCs/>
      <w:smallCaps/>
      <w:color w:val="0F4761" w:themeColor="accent1" w:themeShade="BF"/>
      <w:spacing w:val="5"/>
    </w:rPr>
  </w:style>
  <w:style w:type="character" w:styleId="Hyperlink">
    <w:name w:val="Hyperlink"/>
    <w:basedOn w:val="DefaultParagraphFont"/>
    <w:uiPriority w:val="99"/>
    <w:unhideWhenUsed/>
    <w:rsid w:val="00540F6F"/>
    <w:rPr>
      <w:color w:val="467886" w:themeColor="hyperlink"/>
      <w:u w:val="single"/>
    </w:rPr>
  </w:style>
  <w:style w:type="character" w:styleId="UnresolvedMention">
    <w:name w:val="Unresolved Mention"/>
    <w:basedOn w:val="DefaultParagraphFont"/>
    <w:uiPriority w:val="99"/>
    <w:semiHidden/>
    <w:unhideWhenUsed/>
    <w:rsid w:val="00540F6F"/>
    <w:rPr>
      <w:color w:val="605E5C"/>
      <w:shd w:val="clear" w:color="auto" w:fill="E1DFDD"/>
    </w:rPr>
  </w:style>
  <w:style w:type="paragraph" w:styleId="Header">
    <w:name w:val="Header"/>
    <w:basedOn w:val="Normal"/>
    <w:link w:val="HeaderChar1"/>
    <w:uiPriority w:val="99"/>
    <w:unhideWhenUsed/>
    <w:rsid w:val="006F599A"/>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6F599A"/>
  </w:style>
  <w:style w:type="paragraph" w:styleId="Footer">
    <w:name w:val="Footer"/>
    <w:basedOn w:val="Normal"/>
    <w:link w:val="FooterChar"/>
    <w:uiPriority w:val="99"/>
    <w:unhideWhenUsed/>
    <w:rsid w:val="006F5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599A"/>
  </w:style>
  <w:style w:type="character" w:customStyle="1" w:styleId="Heading1Char">
    <w:name w:val="Heading 1 Char"/>
    <w:basedOn w:val="DefaultParagraphFont"/>
    <w:uiPriority w:val="9"/>
    <w:rsid w:val="006F5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semiHidden/>
    <w:rsid w:val="006F5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semiHidden/>
    <w:rsid w:val="006F599A"/>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semiHidden/>
    <w:rsid w:val="006F599A"/>
    <w:rPr>
      <w:rFonts w:eastAsiaTheme="majorEastAsia" w:cstheme="majorBidi"/>
      <w:i/>
      <w:iCs/>
      <w:color w:val="0F4761" w:themeColor="accent1" w:themeShade="BF"/>
    </w:rPr>
  </w:style>
  <w:style w:type="character" w:customStyle="1" w:styleId="Heading5Char">
    <w:name w:val="Heading 5 Char"/>
    <w:basedOn w:val="DefaultParagraphFont"/>
    <w:uiPriority w:val="9"/>
    <w:semiHidden/>
    <w:rsid w:val="006F599A"/>
    <w:rPr>
      <w:rFonts w:eastAsiaTheme="majorEastAsia" w:cstheme="majorBidi"/>
      <w:color w:val="0F4761" w:themeColor="accent1" w:themeShade="BF"/>
    </w:rPr>
  </w:style>
  <w:style w:type="character" w:customStyle="1" w:styleId="Heading6Char">
    <w:name w:val="Heading 6 Char"/>
    <w:basedOn w:val="DefaultParagraphFont"/>
    <w:uiPriority w:val="9"/>
    <w:semiHidden/>
    <w:rsid w:val="006F599A"/>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6F599A"/>
    <w:rPr>
      <w:rFonts w:eastAsiaTheme="majorEastAsia" w:cstheme="majorBidi"/>
      <w:color w:val="595959" w:themeColor="text1" w:themeTint="A6"/>
    </w:rPr>
  </w:style>
  <w:style w:type="character" w:customStyle="1" w:styleId="Heading8Char">
    <w:name w:val="Heading 8 Char"/>
    <w:basedOn w:val="DefaultParagraphFont"/>
    <w:uiPriority w:val="9"/>
    <w:semiHidden/>
    <w:rsid w:val="006F599A"/>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6F599A"/>
    <w:rPr>
      <w:rFonts w:eastAsiaTheme="majorEastAsia" w:cstheme="majorBidi"/>
      <w:color w:val="272727" w:themeColor="text1" w:themeTint="D8"/>
    </w:rPr>
  </w:style>
  <w:style w:type="character" w:customStyle="1" w:styleId="TitleChar">
    <w:name w:val="Title Char"/>
    <w:basedOn w:val="DefaultParagraphFont"/>
    <w:uiPriority w:val="10"/>
    <w:rsid w:val="006F599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uiPriority w:val="11"/>
    <w:rsid w:val="006F599A"/>
    <w:rPr>
      <w:rFonts w:eastAsiaTheme="majorEastAsia" w:cstheme="majorBidi"/>
      <w:color w:val="595959" w:themeColor="text1" w:themeTint="A6"/>
      <w:spacing w:val="15"/>
      <w:sz w:val="28"/>
      <w:szCs w:val="28"/>
    </w:rPr>
  </w:style>
  <w:style w:type="character" w:customStyle="1" w:styleId="QuoteChar">
    <w:name w:val="Quote Char"/>
    <w:basedOn w:val="DefaultParagraphFont"/>
    <w:uiPriority w:val="29"/>
    <w:rsid w:val="006F599A"/>
    <w:rPr>
      <w:i/>
      <w:iCs/>
      <w:color w:val="404040" w:themeColor="text1" w:themeTint="BF"/>
    </w:rPr>
  </w:style>
  <w:style w:type="character" w:customStyle="1" w:styleId="IntenseQuoteChar">
    <w:name w:val="Intense Quote Char"/>
    <w:basedOn w:val="DefaultParagraphFont"/>
    <w:uiPriority w:val="30"/>
    <w:rsid w:val="006F599A"/>
    <w:rPr>
      <w:i/>
      <w:iCs/>
      <w:color w:val="0F4761" w:themeColor="accent1" w:themeShade="BF"/>
    </w:rPr>
  </w:style>
  <w:style w:type="character" w:customStyle="1" w:styleId="HeaderChar">
    <w:name w:val="Header Char"/>
    <w:basedOn w:val="DefaultParagraphFont"/>
    <w:uiPriority w:val="99"/>
    <w:rsid w:val="006F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loze.org"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A16421EB488C438EBEF8EB08ACCFBB" ma:contentTypeVersion="12" ma:contentTypeDescription="Ustvari nov dokument." ma:contentTypeScope="" ma:versionID="be7860f8ab29616b2f5dacae93d5b759">
  <xsd:schema xmlns:xsd="http://www.w3.org/2001/XMLSchema" xmlns:xs="http://www.w3.org/2001/XMLSchema" xmlns:p="http://schemas.microsoft.com/office/2006/metadata/properties" xmlns:ns2="81d85b96-7136-4598-984e-d52d614b4590" xmlns:ns3="1e2a2537-ed08-4f77-b746-8ff344b655f4" targetNamespace="http://schemas.microsoft.com/office/2006/metadata/properties" ma:root="true" ma:fieldsID="1b1a6fd421d9a64262cc5f787d0748c4" ns2:_="" ns3:_="">
    <xsd:import namespace="81d85b96-7136-4598-984e-d52d614b4590"/>
    <xsd:import namespace="1e2a2537-ed08-4f77-b746-8ff344b65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85b96-7136-4598-984e-d52d614b4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fa977db8-c4bb-4cc8-bc46-31e197b9fb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a2537-ed08-4f77-b746-8ff344b655f4" elementFormDefault="qualified">
    <xsd:import namespace="http://schemas.microsoft.com/office/2006/documentManagement/types"/>
    <xsd:import namespace="http://schemas.microsoft.com/office/infopath/2007/PartnerControls"/>
    <xsd:element name="TaxCatchAll" ma:index="17" nillable="true" ma:displayName="Stolpec za razvrstitev izrazja »Ujemi vse«" ma:hidden="true" ma:list="{549abb2c-38fe-4123-b556-86b4e0d154ee}" ma:internalName="TaxCatchAll" ma:showField="CatchAllData" ma:web="1e2a2537-ed08-4f77-b746-8ff344b65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d85b96-7136-4598-984e-d52d614b4590">
      <Terms xmlns="http://schemas.microsoft.com/office/infopath/2007/PartnerControls"/>
    </lcf76f155ced4ddcb4097134ff3c332f>
    <TaxCatchAll xmlns="1e2a2537-ed08-4f77-b746-8ff344b65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DC83A-324B-4661-BAED-28D9C2C08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85b96-7136-4598-984e-d52d614b4590"/>
    <ds:schemaRef ds:uri="1e2a2537-ed08-4f77-b746-8ff344b65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C0CE7-E0D6-47A2-9222-673B8051D0AF}">
  <ds:schemaRefs>
    <ds:schemaRef ds:uri="http://schemas.microsoft.com/office/2006/metadata/properties"/>
    <ds:schemaRef ds:uri="http://schemas.microsoft.com/office/infopath/2007/PartnerControls"/>
    <ds:schemaRef ds:uri="81d85b96-7136-4598-984e-d52d614b4590"/>
    <ds:schemaRef ds:uri="1e2a2537-ed08-4f77-b746-8ff344b655f4"/>
  </ds:schemaRefs>
</ds:datastoreItem>
</file>

<file path=customXml/itemProps3.xml><?xml version="1.0" encoding="utf-8"?>
<ds:datastoreItem xmlns:ds="http://schemas.openxmlformats.org/officeDocument/2006/customXml" ds:itemID="{0B2E1336-94B7-439A-9CB1-39013E234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2345</Characters>
  <Application>Microsoft Office Word</Application>
  <DocSecurity>0</DocSecurity>
  <Lines>41</Lines>
  <Paragraphs>10</Paragraphs>
  <ScaleCrop>false</ScaleCrop>
  <Company/>
  <LinksUpToDate>false</LinksUpToDate>
  <CharactersWithSpaces>2729</CharactersWithSpaces>
  <SharedDoc>false</SharedDoc>
  <HLinks>
    <vt:vector size="12" baseType="variant">
      <vt:variant>
        <vt:i4>2490419</vt:i4>
      </vt:variant>
      <vt:variant>
        <vt:i4>0</vt:i4>
      </vt:variant>
      <vt:variant>
        <vt:i4>0</vt:i4>
      </vt:variant>
      <vt:variant>
        <vt:i4>5</vt:i4>
      </vt:variant>
      <vt:variant>
        <vt:lpwstr>http://www.haloze.org/</vt:lpwstr>
      </vt:variant>
      <vt:variant>
        <vt:lpwstr/>
      </vt:variant>
      <vt:variant>
        <vt:i4>2490419</vt:i4>
      </vt:variant>
      <vt:variant>
        <vt:i4>0</vt:i4>
      </vt:variant>
      <vt:variant>
        <vt:i4>0</vt:i4>
      </vt:variant>
      <vt:variant>
        <vt:i4>5</vt:i4>
      </vt:variant>
      <vt:variant>
        <vt:lpwstr>http://www.haloze.org/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Stiplovšek</dc:creator>
  <cp:keywords/>
  <dc:description/>
  <cp:lastModifiedBy>Jernej Golc</cp:lastModifiedBy>
  <cp:revision>5</cp:revision>
  <dcterms:created xsi:type="dcterms:W3CDTF">2026-06-04T07:57:00Z</dcterms:created>
  <dcterms:modified xsi:type="dcterms:W3CDTF">2026-06-04T07:58:00Z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0x01010033A16421EB488C438EBEF8EB08ACCFBB</vt:lpwstr>
  </property>
  <property fmtid="{D5CDD505-2E9C-101B-9397-08002B2CF9AE}" pid="3" name="MediaServiceImageTags">
    <vt:lpwstr/>
  </property>
</Properties>
</file>